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3F48B" w14:textId="5786F154" w:rsidR="00FA37BD" w:rsidRDefault="00FA37BD" w:rsidP="00FA37BD">
      <w:pPr>
        <w:jc w:val="center"/>
        <w:rPr>
          <w:b/>
          <w:bCs/>
          <w:u w:val="single"/>
        </w:rPr>
      </w:pPr>
      <w:r>
        <w:rPr>
          <w:b/>
          <w:bCs/>
          <w:noProof/>
          <w:u w:val="single"/>
        </w:rPr>
        <w:drawing>
          <wp:anchor distT="0" distB="0" distL="114300" distR="114300" simplePos="0" relativeHeight="251658240" behindDoc="1" locked="0" layoutInCell="1" allowOverlap="1" wp14:anchorId="671C850E" wp14:editId="0CA73068">
            <wp:simplePos x="0" y="0"/>
            <wp:positionH relativeFrom="margin">
              <wp:align>center</wp:align>
            </wp:positionH>
            <wp:positionV relativeFrom="paragraph">
              <wp:posOffset>-624840</wp:posOffset>
            </wp:positionV>
            <wp:extent cx="3657600" cy="16916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57600" cy="1691640"/>
                    </a:xfrm>
                    <a:prstGeom prst="rect">
                      <a:avLst/>
                    </a:prstGeom>
                    <a:noFill/>
                    <a:ln>
                      <a:noFill/>
                    </a:ln>
                  </pic:spPr>
                </pic:pic>
              </a:graphicData>
            </a:graphic>
          </wp:anchor>
        </w:drawing>
      </w:r>
    </w:p>
    <w:p w14:paraId="201EE24C" w14:textId="34F7FF6E" w:rsidR="00FA37BD" w:rsidRDefault="00FA37BD" w:rsidP="00FA37BD">
      <w:pPr>
        <w:jc w:val="center"/>
        <w:rPr>
          <w:b/>
          <w:bCs/>
          <w:u w:val="single"/>
        </w:rPr>
      </w:pPr>
    </w:p>
    <w:p w14:paraId="2911CDA4" w14:textId="522B05B6" w:rsidR="00FA37BD" w:rsidRDefault="00FA37BD" w:rsidP="00FA37BD">
      <w:pPr>
        <w:jc w:val="center"/>
        <w:rPr>
          <w:b/>
          <w:bCs/>
          <w:u w:val="single"/>
        </w:rPr>
      </w:pPr>
    </w:p>
    <w:p w14:paraId="537DBAF1" w14:textId="77777777" w:rsidR="00FA37BD" w:rsidRDefault="00FA37BD" w:rsidP="00FA37BD">
      <w:pPr>
        <w:jc w:val="center"/>
        <w:rPr>
          <w:b/>
          <w:bCs/>
          <w:u w:val="single"/>
        </w:rPr>
      </w:pPr>
    </w:p>
    <w:p w14:paraId="6DCC8EFB" w14:textId="04F8AFD2" w:rsidR="00B66B75" w:rsidRDefault="00B66B75" w:rsidP="00FA37BD">
      <w:pPr>
        <w:jc w:val="center"/>
      </w:pPr>
      <w:r w:rsidRPr="67AE91D1">
        <w:rPr>
          <w:b/>
          <w:bCs/>
          <w:u w:val="single"/>
        </w:rPr>
        <w:t xml:space="preserve">PLAN TEMPLATE FOR </w:t>
      </w:r>
      <w:r w:rsidR="00175029" w:rsidRPr="67AE91D1">
        <w:rPr>
          <w:b/>
          <w:bCs/>
          <w:u w:val="single"/>
        </w:rPr>
        <w:t>EMERGENCY SERVICES</w:t>
      </w:r>
      <w:r w:rsidRPr="67AE91D1">
        <w:rPr>
          <w:b/>
          <w:bCs/>
          <w:u w:val="single"/>
        </w:rPr>
        <w:t xml:space="preserve"> ORGANIZATION REOPENING</w:t>
      </w:r>
    </w:p>
    <w:p w14:paraId="7493151C" w14:textId="79B2320F" w:rsidR="0E959ECB" w:rsidRDefault="0E959ECB" w:rsidP="67AE91D1">
      <w:pPr>
        <w:spacing w:line="257" w:lineRule="auto"/>
      </w:pPr>
      <w:r w:rsidRPr="67AE91D1">
        <w:rPr>
          <w:rFonts w:ascii="Calibri" w:eastAsia="Calibri" w:hAnsi="Calibri" w:cs="Calibri"/>
          <w:color w:val="FF0000"/>
        </w:rPr>
        <w:t xml:space="preserve">This information is intended to be a template and guide for fire and EMS response </w:t>
      </w:r>
      <w:proofErr w:type="spellStart"/>
      <w:r w:rsidRPr="67AE91D1">
        <w:rPr>
          <w:rFonts w:ascii="Calibri" w:eastAsia="Calibri" w:hAnsi="Calibri" w:cs="Calibri"/>
          <w:color w:val="FF0000"/>
        </w:rPr>
        <w:t>oganizations</w:t>
      </w:r>
      <w:proofErr w:type="spellEnd"/>
      <w:r w:rsidRPr="67AE91D1">
        <w:rPr>
          <w:rFonts w:ascii="Calibri" w:eastAsia="Calibri" w:hAnsi="Calibri" w:cs="Calibri"/>
          <w:color w:val="FF0000"/>
        </w:rPr>
        <w:t xml:space="preserve"> to establish a phased plan for returning to the “new normal” and more regular business and training operations. Because there is no specific official guidance for our industry regarding the transition, this is a compilation of recommendations based on extensive research by our staff and is, as best as we can define, a best practice for moving forward. We recommend you verify the steps and time frames that are best for your organization based on the unique qualities of your agency and your area or region.</w:t>
      </w:r>
    </w:p>
    <w:p w14:paraId="5B96145E" w14:textId="77777777" w:rsidR="00B66B75" w:rsidRDefault="00B66B75" w:rsidP="00B66B75">
      <w:pPr>
        <w:rPr>
          <w:b/>
          <w:bCs/>
          <w:u w:val="single"/>
        </w:rPr>
      </w:pPr>
      <w:r>
        <w:rPr>
          <w:b/>
          <w:bCs/>
          <w:u w:val="single"/>
        </w:rPr>
        <w:t>BACKGROUND</w:t>
      </w:r>
    </w:p>
    <w:p w14:paraId="279832A4" w14:textId="68ECA47F" w:rsidR="00B66B75" w:rsidRDefault="00B66B75" w:rsidP="00B66B75">
      <w:r>
        <w:t>Many organizations and busines</w:t>
      </w:r>
      <w:r w:rsidR="15494B33">
        <w:t>se</w:t>
      </w:r>
      <w:r>
        <w:t>s have been force</w:t>
      </w:r>
      <w:r w:rsidR="7E2BDC3A">
        <w:t>d</w:t>
      </w:r>
      <w:r>
        <w:t xml:space="preserve"> to </w:t>
      </w:r>
      <w:proofErr w:type="gramStart"/>
      <w:r>
        <w:t>close down</w:t>
      </w:r>
      <w:proofErr w:type="gramEnd"/>
      <w:r>
        <w:t xml:space="preserve"> during the mitigation efforts of the COVID-19 Pandemic. As the levels of infection subside in our area, it is our obligation to establish a plan for orderly and safe re-opening of our business and our organizational operations. </w:t>
      </w:r>
      <w:proofErr w:type="gramStart"/>
      <w:r>
        <w:t xml:space="preserve">In </w:t>
      </w:r>
      <w:r w:rsidR="00C84694">
        <w:t xml:space="preserve">an </w:t>
      </w:r>
      <w:r>
        <w:t>effort to</w:t>
      </w:r>
      <w:proofErr w:type="gramEnd"/>
      <w:r>
        <w:t xml:space="preserve"> achieve this</w:t>
      </w:r>
      <w:r w:rsidR="001F14C7">
        <w:t>,</w:t>
      </w:r>
      <w:r>
        <w:t xml:space="preserve"> </w:t>
      </w:r>
      <w:r w:rsidRPr="675B27E8">
        <w:rPr>
          <w:color w:val="FF0000"/>
        </w:rPr>
        <w:t>[ORGANIZATION]</w:t>
      </w:r>
      <w:r>
        <w:t xml:space="preserve"> must be </w:t>
      </w:r>
      <w:r w:rsidR="2B74E75D">
        <w:t>aware</w:t>
      </w:r>
      <w:r>
        <w:t xml:space="preserve"> of the need to ensure safety for our staff, </w:t>
      </w:r>
      <w:r w:rsidR="003C0885">
        <w:t>members</w:t>
      </w:r>
      <w:r>
        <w:t xml:space="preserve">, </w:t>
      </w:r>
      <w:r w:rsidR="17ECE62E">
        <w:t>patrons</w:t>
      </w:r>
      <w:r>
        <w:t xml:space="preserve"> and the general public. Our efforts must focus on 4 areas:</w:t>
      </w:r>
    </w:p>
    <w:p w14:paraId="14DB84EA" w14:textId="75DDAEB4" w:rsidR="00B66B75" w:rsidRDefault="00406AEA" w:rsidP="00B66B75">
      <w:pPr>
        <w:pStyle w:val="ListParagraph"/>
        <w:numPr>
          <w:ilvl w:val="0"/>
          <w:numId w:val="1"/>
        </w:numPr>
      </w:pPr>
      <w:r>
        <w:t>Member</w:t>
      </w:r>
      <w:r w:rsidR="00B66B75">
        <w:t xml:space="preserve"> screening and safety</w:t>
      </w:r>
    </w:p>
    <w:p w14:paraId="4486B57D" w14:textId="4BA8B38B" w:rsidR="00B66B75" w:rsidRDefault="00B66B75" w:rsidP="00B66B75">
      <w:pPr>
        <w:pStyle w:val="ListParagraph"/>
        <w:numPr>
          <w:ilvl w:val="0"/>
          <w:numId w:val="1"/>
        </w:numPr>
      </w:pPr>
      <w:r>
        <w:t xml:space="preserve">Assuring </w:t>
      </w:r>
      <w:r w:rsidR="00406AEA">
        <w:t>visitor</w:t>
      </w:r>
      <w:r>
        <w:t xml:space="preserve"> and public safety</w:t>
      </w:r>
    </w:p>
    <w:p w14:paraId="7EED43E3" w14:textId="13F10207" w:rsidR="00B66B75" w:rsidRDefault="00406AEA" w:rsidP="00B66B75">
      <w:pPr>
        <w:pStyle w:val="ListParagraph"/>
        <w:numPr>
          <w:ilvl w:val="0"/>
          <w:numId w:val="1"/>
        </w:numPr>
      </w:pPr>
      <w:r>
        <w:t>Assuring</w:t>
      </w:r>
      <w:r w:rsidR="00B66B75">
        <w:t xml:space="preserve"> minimal chances of virus spread</w:t>
      </w:r>
    </w:p>
    <w:p w14:paraId="6F52669B" w14:textId="77777777" w:rsidR="00B66B75" w:rsidRDefault="00B66B75" w:rsidP="00B66B75">
      <w:pPr>
        <w:pStyle w:val="ListParagraph"/>
        <w:numPr>
          <w:ilvl w:val="0"/>
          <w:numId w:val="1"/>
        </w:numPr>
      </w:pPr>
      <w:r>
        <w:t>Rigorous disinfection of all areas</w:t>
      </w:r>
    </w:p>
    <w:p w14:paraId="47372DFC" w14:textId="77777777" w:rsidR="00B66B75" w:rsidRPr="003B3A13" w:rsidRDefault="00B66B75" w:rsidP="00B66B75">
      <w:r>
        <w:t xml:space="preserve">Each area needs to have a plan for gradual easing of restrictions and rules. Federal and state guidance is referring to a multiple “Phase” plan. </w:t>
      </w:r>
    </w:p>
    <w:p w14:paraId="2AEC091F" w14:textId="77777777" w:rsidR="00B66B75" w:rsidRDefault="00B66B75" w:rsidP="00B66B75">
      <w:pPr>
        <w:rPr>
          <w:b/>
          <w:bCs/>
          <w:u w:val="single"/>
        </w:rPr>
      </w:pPr>
      <w:r>
        <w:rPr>
          <w:b/>
          <w:bCs/>
          <w:u w:val="single"/>
        </w:rPr>
        <w:t>PLAN</w:t>
      </w:r>
    </w:p>
    <w:p w14:paraId="3C26A54E" w14:textId="145328ED" w:rsidR="00B66B75" w:rsidRDefault="00B66B75" w:rsidP="00B66B75">
      <w:pPr>
        <w:rPr>
          <w:b/>
          <w:bCs/>
          <w:u w:val="single"/>
        </w:rPr>
      </w:pPr>
      <w:r>
        <w:t xml:space="preserve">Our plan will simulate the </w:t>
      </w:r>
      <w:r w:rsidR="5B9DD841">
        <w:t>3-phase</w:t>
      </w:r>
      <w:r>
        <w:t xml:space="preserve"> format of the CDC and federal government. The tim</w:t>
      </w:r>
      <w:r w:rsidR="00406AEA">
        <w:t>ing</w:t>
      </w:r>
      <w:r>
        <w:t xml:space="preserve"> to move from one phase to another phase will be determined by </w:t>
      </w:r>
      <w:r w:rsidRPr="675B27E8">
        <w:rPr>
          <w:color w:val="FF0000"/>
        </w:rPr>
        <w:t xml:space="preserve">[DESIGNATED PERSON] </w:t>
      </w:r>
      <w:r>
        <w:t xml:space="preserve">who will make that determination using all available resources including but not limited to the CDC, State Public </w:t>
      </w:r>
      <w:r w:rsidR="00406AEA">
        <w:t>Health</w:t>
      </w:r>
      <w:r>
        <w:t xml:space="preserve"> and local health department resources.</w:t>
      </w:r>
    </w:p>
    <w:p w14:paraId="31A08045" w14:textId="77777777" w:rsidR="00B66B75" w:rsidRDefault="00B66B75" w:rsidP="00B66B75">
      <w:pPr>
        <w:ind w:firstLine="720"/>
      </w:pPr>
      <w:r>
        <w:rPr>
          <w:b/>
          <w:bCs/>
          <w:u w:val="single"/>
        </w:rPr>
        <w:t>All Phases</w:t>
      </w:r>
    </w:p>
    <w:p w14:paraId="7565B639" w14:textId="573E4994" w:rsidR="00B66B75" w:rsidRDefault="00406AEA" w:rsidP="00B66B75">
      <w:pPr>
        <w:pStyle w:val="ListParagraph"/>
        <w:numPr>
          <w:ilvl w:val="0"/>
          <w:numId w:val="2"/>
        </w:numPr>
      </w:pPr>
      <w:r>
        <w:t>No member may</w:t>
      </w:r>
      <w:r w:rsidR="00B66B75">
        <w:t xml:space="preserve"> </w:t>
      </w:r>
      <w:r w:rsidR="13FAABC1">
        <w:t>come</w:t>
      </w:r>
      <w:r w:rsidR="00B66B75">
        <w:t xml:space="preserve"> to work</w:t>
      </w:r>
      <w:r>
        <w:t>, respond to calls</w:t>
      </w:r>
      <w:r w:rsidR="00175029">
        <w:t xml:space="preserve"> or enter the premises</w:t>
      </w:r>
      <w:r w:rsidR="00B66B75">
        <w:t xml:space="preserve"> if they are ill or have a recent (within 14 days) exposure to COVID-19</w:t>
      </w:r>
    </w:p>
    <w:p w14:paraId="150A43D1" w14:textId="75AF4BB4" w:rsidR="00406AEA" w:rsidRDefault="00406AEA" w:rsidP="00B66B75">
      <w:pPr>
        <w:pStyle w:val="ListParagraph"/>
        <w:numPr>
          <w:ilvl w:val="0"/>
          <w:numId w:val="2"/>
        </w:numPr>
      </w:pPr>
      <w:r>
        <w:lastRenderedPageBreak/>
        <w:t xml:space="preserve">Every member </w:t>
      </w:r>
      <w:proofErr w:type="gramStart"/>
      <w:r>
        <w:t>washes</w:t>
      </w:r>
      <w:proofErr w:type="gramEnd"/>
      <w:r>
        <w:t xml:space="preserve"> hands upon entry to the facilities. Hand sanitizer and hand washing resources will be made available.</w:t>
      </w:r>
    </w:p>
    <w:p w14:paraId="5A0C9CC5" w14:textId="365C0EE4" w:rsidR="00B66B75" w:rsidRDefault="00B66B75" w:rsidP="00B66B75">
      <w:pPr>
        <w:pStyle w:val="ListParagraph"/>
        <w:numPr>
          <w:ilvl w:val="0"/>
          <w:numId w:val="2"/>
        </w:numPr>
      </w:pPr>
      <w:r w:rsidRPr="675B27E8">
        <w:rPr>
          <w:color w:val="FF0000"/>
        </w:rPr>
        <w:t>[ORGANIZATION]</w:t>
      </w:r>
      <w:r>
        <w:t xml:space="preserve"> will review ou</w:t>
      </w:r>
      <w:r w:rsidR="00406AEA">
        <w:t>r</w:t>
      </w:r>
      <w:r>
        <w:t xml:space="preserve"> leave</w:t>
      </w:r>
      <w:r w:rsidR="00175029">
        <w:t>, attendance requirements</w:t>
      </w:r>
      <w:r>
        <w:t xml:space="preserve"> and sick time off policies and, where </w:t>
      </w:r>
      <w:r w:rsidR="471D7EBB">
        <w:t>possible</w:t>
      </w:r>
      <w:r>
        <w:t xml:space="preserve">, make </w:t>
      </w:r>
      <w:r w:rsidR="00406AEA">
        <w:t xml:space="preserve">policy </w:t>
      </w:r>
      <w:r>
        <w:t xml:space="preserve">adjustments </w:t>
      </w:r>
      <w:proofErr w:type="gramStart"/>
      <w:r>
        <w:t>in order to</w:t>
      </w:r>
      <w:proofErr w:type="gramEnd"/>
      <w:r>
        <w:t xml:space="preserve"> minimize the impact of members taking time off due to illness.</w:t>
      </w:r>
    </w:p>
    <w:p w14:paraId="30E71958" w14:textId="60957E17" w:rsidR="00B66B75" w:rsidRDefault="00B66B75" w:rsidP="00B66B75">
      <w:pPr>
        <w:pStyle w:val="ListParagraph"/>
        <w:numPr>
          <w:ilvl w:val="0"/>
          <w:numId w:val="2"/>
        </w:numPr>
      </w:pPr>
      <w:r w:rsidRPr="00665D3D">
        <w:rPr>
          <w:color w:val="FF0000"/>
        </w:rPr>
        <w:t>[ORGANIZATION]</w:t>
      </w:r>
      <w:r>
        <w:t xml:space="preserve"> will encourage the use of telework </w:t>
      </w:r>
      <w:r w:rsidR="00175029">
        <w:t xml:space="preserve">and video conference resources </w:t>
      </w:r>
      <w:r>
        <w:t xml:space="preserve">to minimize the density of </w:t>
      </w:r>
      <w:r w:rsidR="00175029">
        <w:t>members</w:t>
      </w:r>
      <w:r>
        <w:t xml:space="preserve"> in the establishment when it will not negatively impact </w:t>
      </w:r>
      <w:r w:rsidR="00175029">
        <w:t>organizational</w:t>
      </w:r>
      <w:r>
        <w:t xml:space="preserve"> operations.</w:t>
      </w:r>
    </w:p>
    <w:p w14:paraId="2CC40E66" w14:textId="499CCAD4" w:rsidR="00B66B75" w:rsidRDefault="00B66B75" w:rsidP="00B66B75">
      <w:pPr>
        <w:pStyle w:val="ListParagraph"/>
        <w:numPr>
          <w:ilvl w:val="0"/>
          <w:numId w:val="2"/>
        </w:numPr>
      </w:pPr>
      <w:r>
        <w:t>Where possible, we will adjust workspace</w:t>
      </w:r>
      <w:r w:rsidR="00175029">
        <w:t>, living area</w:t>
      </w:r>
      <w:r>
        <w:t xml:space="preserve"> </w:t>
      </w:r>
      <w:r w:rsidR="00175029">
        <w:t xml:space="preserve">and common area </w:t>
      </w:r>
      <w:r>
        <w:t xml:space="preserve">use to allow for </w:t>
      </w:r>
      <w:r w:rsidR="00406AEA">
        <w:t>member and public</w:t>
      </w:r>
      <w:r>
        <w:t xml:space="preserve"> separation </w:t>
      </w:r>
      <w:r w:rsidR="00406AEA">
        <w:t>at</w:t>
      </w:r>
      <w:r>
        <w:t xml:space="preserve"> a minimum of 6 feet.</w:t>
      </w:r>
    </w:p>
    <w:p w14:paraId="78693931" w14:textId="6C8D5E46" w:rsidR="00B66B75" w:rsidRDefault="00B66B75" w:rsidP="00B66B75">
      <w:pPr>
        <w:pStyle w:val="ListParagraph"/>
        <w:numPr>
          <w:ilvl w:val="0"/>
          <w:numId w:val="2"/>
        </w:numPr>
      </w:pPr>
      <w:r>
        <w:t xml:space="preserve">Promote all </w:t>
      </w:r>
      <w:r w:rsidR="00406AEA">
        <w:t>persons</w:t>
      </w:r>
      <w:r>
        <w:t xml:space="preserve"> to utilize frequent hand hygiene as well as cough and sneeze etiquette by providing education, posting reminder </w:t>
      </w:r>
      <w:r w:rsidR="00175029">
        <w:t>posters,</w:t>
      </w:r>
      <w:r>
        <w:t xml:space="preserve"> and providing ample facial tissues, hand sanitizer, no-touch trash</w:t>
      </w:r>
      <w:r w:rsidR="00175029">
        <w:t xml:space="preserve"> </w:t>
      </w:r>
      <w:r>
        <w:t>cans and ensuring ample supplies to wash hands at all sinks.</w:t>
      </w:r>
    </w:p>
    <w:p w14:paraId="77C3FA58" w14:textId="204E9E78" w:rsidR="00B66B75" w:rsidRPr="00406AEA" w:rsidRDefault="00B66B75" w:rsidP="00B66B75">
      <w:pPr>
        <w:pStyle w:val="ListParagraph"/>
        <w:numPr>
          <w:ilvl w:val="0"/>
          <w:numId w:val="2"/>
        </w:numPr>
      </w:pPr>
      <w:r w:rsidRPr="00406AEA">
        <w:rPr>
          <w:color w:val="FF0000"/>
        </w:rPr>
        <w:t xml:space="preserve">[DESIGNATED LEADER] </w:t>
      </w:r>
      <w:r w:rsidR="00175029" w:rsidRPr="00406AEA">
        <w:rPr>
          <w:color w:val="FF0000"/>
        </w:rPr>
        <w:t xml:space="preserve">or their designee </w:t>
      </w:r>
      <w:r w:rsidRPr="00406AEA">
        <w:t>will be made responsible for ensuring all areas of the premises are regularly kept clean and disinfected</w:t>
      </w:r>
      <w:r w:rsidR="001F14C7">
        <w:t>.</w:t>
      </w:r>
      <w:r w:rsidRPr="00406AEA">
        <w:t xml:space="preserve"> </w:t>
      </w:r>
      <w:r w:rsidRPr="00406AEA">
        <w:rPr>
          <w:color w:val="FF0000"/>
        </w:rPr>
        <w:t xml:space="preserve">[ORGANIZATION] </w:t>
      </w:r>
      <w:r w:rsidRPr="00406AEA">
        <w:t>will ensure an adequate supply of disinfectant solutions and protective gear (gloves, masks, etc</w:t>
      </w:r>
      <w:r w:rsidR="001F14C7">
        <w:t>.</w:t>
      </w:r>
      <w:r w:rsidRPr="00406AEA">
        <w:t>) are available to perform required cleaning.</w:t>
      </w:r>
    </w:p>
    <w:p w14:paraId="16DBCE7C" w14:textId="0322287B" w:rsidR="00406AEA" w:rsidRPr="001B0256" w:rsidRDefault="001F14C7" w:rsidP="00B66B75">
      <w:pPr>
        <w:pStyle w:val="ListParagraph"/>
        <w:numPr>
          <w:ilvl w:val="0"/>
          <w:numId w:val="2"/>
        </w:numPr>
      </w:pPr>
      <w:r>
        <w:t>In an effort t</w:t>
      </w:r>
      <w:r w:rsidR="00406AEA">
        <w:t xml:space="preserve">o keep members healthy, </w:t>
      </w:r>
      <w:r w:rsidR="00406AEA">
        <w:rPr>
          <w:color w:val="FF0000"/>
        </w:rPr>
        <w:t xml:space="preserve">[ORGANIZATION] </w:t>
      </w:r>
      <w:r w:rsidR="00406AEA">
        <w:t>will consult with public health and our agency medical officer/physician to determine at what point high risk members (older than 65 and/or have chronic illness) can return to operations and in what capacity. The individual member’s physicians shall also be consulted.</w:t>
      </w:r>
    </w:p>
    <w:p w14:paraId="12A440B4" w14:textId="277A5807" w:rsidR="00B66B75" w:rsidRDefault="00406AEA" w:rsidP="00B66B75">
      <w:pPr>
        <w:pStyle w:val="ListParagraph"/>
        <w:numPr>
          <w:ilvl w:val="0"/>
          <w:numId w:val="2"/>
        </w:numPr>
      </w:pPr>
      <w:r>
        <w:t>A log of persons entering and leaving the facilities of the</w:t>
      </w:r>
      <w:r>
        <w:rPr>
          <w:color w:val="FF0000"/>
        </w:rPr>
        <w:t xml:space="preserve"> [ORGANIZATION]</w:t>
      </w:r>
      <w:r>
        <w:t xml:space="preserve"> shall be maintained and all persons shall sign the log with date and time when arriving and departing. </w:t>
      </w:r>
    </w:p>
    <w:p w14:paraId="4252F5C8" w14:textId="3579421A" w:rsidR="00B66B75" w:rsidRDefault="00B66B75" w:rsidP="00B66B75">
      <w:pPr>
        <w:ind w:left="720"/>
        <w:rPr>
          <w:b/>
          <w:bCs/>
          <w:u w:val="single"/>
        </w:rPr>
      </w:pPr>
      <w:r>
        <w:rPr>
          <w:b/>
          <w:bCs/>
          <w:u w:val="single"/>
        </w:rPr>
        <w:t>Phase 1</w:t>
      </w:r>
      <w:r w:rsidR="00175029">
        <w:rPr>
          <w:b/>
          <w:bCs/>
          <w:u w:val="single"/>
        </w:rPr>
        <w:t xml:space="preserve"> – Minimal organizational access and contact</w:t>
      </w:r>
    </w:p>
    <w:p w14:paraId="03ABE2EF" w14:textId="5077A3B7" w:rsidR="00B66B75" w:rsidRDefault="00B66B75" w:rsidP="00B66B75">
      <w:pPr>
        <w:pStyle w:val="ListParagraph"/>
        <w:numPr>
          <w:ilvl w:val="0"/>
          <w:numId w:val="3"/>
        </w:numPr>
      </w:pPr>
      <w:r w:rsidRPr="00665D3D">
        <w:rPr>
          <w:color w:val="FF0000"/>
        </w:rPr>
        <w:t>[ORGANIZATION]</w:t>
      </w:r>
      <w:r>
        <w:t xml:space="preserve"> will require all </w:t>
      </w:r>
      <w:r w:rsidR="00406AEA">
        <w:t>members</w:t>
      </w:r>
      <w:r>
        <w:t xml:space="preserve"> to be screened for COVID-19 signs and symptoms upon arrival to </w:t>
      </w:r>
      <w:r w:rsidR="00175029">
        <w:t>any facility</w:t>
      </w:r>
      <w:r>
        <w:t xml:space="preserve">. Any positive findings </w:t>
      </w:r>
      <w:r w:rsidR="00406AEA">
        <w:t xml:space="preserve">will </w:t>
      </w:r>
      <w:r>
        <w:t xml:space="preserve">result in the </w:t>
      </w:r>
      <w:r w:rsidR="001F14C7">
        <w:t xml:space="preserve">member </w:t>
      </w:r>
      <w:r>
        <w:t>not being permitted to enter.</w:t>
      </w:r>
      <w:r w:rsidR="00406AEA">
        <w:t xml:space="preserve"> A record of such screening will be maintained by the organization and kept confidential. </w:t>
      </w:r>
    </w:p>
    <w:p w14:paraId="2846D6E8" w14:textId="18D083B2" w:rsidR="00406AEA" w:rsidRDefault="00B66B75" w:rsidP="00406AEA">
      <w:pPr>
        <w:pStyle w:val="ListParagraph"/>
        <w:numPr>
          <w:ilvl w:val="0"/>
          <w:numId w:val="3"/>
        </w:numPr>
      </w:pPr>
      <w:r w:rsidRPr="00665D3D">
        <w:rPr>
          <w:color w:val="FF0000"/>
        </w:rPr>
        <w:t>[ORGANIZATION]</w:t>
      </w:r>
      <w:r>
        <w:t xml:space="preserve"> will require all </w:t>
      </w:r>
      <w:r w:rsidR="00175029">
        <w:t xml:space="preserve">members </w:t>
      </w:r>
      <w:r>
        <w:t>entering the establishment</w:t>
      </w:r>
      <w:r w:rsidR="001F14C7">
        <w:t xml:space="preserve"> to</w:t>
      </w:r>
      <w:r>
        <w:t xml:space="preserve"> wear a facial covering. The covering can be a cloth mask, “gaiter” type device or a medical mask. All facial covering</w:t>
      </w:r>
      <w:r w:rsidR="001F14C7">
        <w:t>s</w:t>
      </w:r>
      <w:r>
        <w:t xml:space="preserve"> must completely cover the mouth and nose of the person wearing it. Any person not willing to wear an appropriate facial covering will not be permitted on the premises.</w:t>
      </w:r>
      <w:r w:rsidR="00406AEA">
        <w:t xml:space="preserve"> </w:t>
      </w:r>
    </w:p>
    <w:p w14:paraId="164C9411" w14:textId="2E456F08" w:rsidR="00B66B75" w:rsidRDefault="00B66B75" w:rsidP="00B66B75">
      <w:pPr>
        <w:pStyle w:val="ListParagraph"/>
        <w:numPr>
          <w:ilvl w:val="0"/>
          <w:numId w:val="3"/>
        </w:numPr>
      </w:pPr>
      <w:r>
        <w:t xml:space="preserve">All </w:t>
      </w:r>
      <w:r w:rsidR="00B94EE5">
        <w:t>members</w:t>
      </w:r>
      <w:r>
        <w:t xml:space="preserve"> will be provided an adequate facial covering. </w:t>
      </w:r>
      <w:r w:rsidR="00B94EE5">
        <w:t>Members</w:t>
      </w:r>
      <w:r>
        <w:t xml:space="preserve"> are required to maintain the cleanliness and function of any provided non-disposable covering and to report an</w:t>
      </w:r>
      <w:r w:rsidR="1C96D3E6">
        <w:t>y</w:t>
      </w:r>
      <w:r>
        <w:t xml:space="preserve"> damage or excessive wear to their immediate supervisor</w:t>
      </w:r>
      <w:r w:rsidR="00B94EE5">
        <w:t>.</w:t>
      </w:r>
    </w:p>
    <w:p w14:paraId="12D91EEE" w14:textId="790E1D42" w:rsidR="00B66B75" w:rsidRDefault="00B66B75" w:rsidP="00B66B75">
      <w:pPr>
        <w:pStyle w:val="ListParagraph"/>
        <w:numPr>
          <w:ilvl w:val="0"/>
          <w:numId w:val="3"/>
        </w:numPr>
      </w:pPr>
      <w:r w:rsidRPr="00665D3D">
        <w:rPr>
          <w:color w:val="FF0000"/>
        </w:rPr>
        <w:lastRenderedPageBreak/>
        <w:t>[ORGANIZATION]</w:t>
      </w:r>
      <w:r>
        <w:t xml:space="preserve"> will make every reasonable attempt to accommodate a </w:t>
      </w:r>
      <w:r w:rsidR="00AB3549">
        <w:t xml:space="preserve">member </w:t>
      </w:r>
      <w:r>
        <w:t>who states in writing they have a medical condition that precludes the</w:t>
      </w:r>
      <w:r w:rsidR="575CE688">
        <w:t>ir</w:t>
      </w:r>
      <w:r>
        <w:t xml:space="preserve"> ability to wear a provided facial covering. Accommodations may include but are not limited to alternate facial covering options, allowing telework and reassignment.</w:t>
      </w:r>
    </w:p>
    <w:p w14:paraId="73E9A3B0" w14:textId="383AAB18" w:rsidR="00406AEA" w:rsidRDefault="00406AEA" w:rsidP="00406AEA">
      <w:pPr>
        <w:pStyle w:val="ListParagraph"/>
        <w:numPr>
          <w:ilvl w:val="0"/>
          <w:numId w:val="3"/>
        </w:numPr>
      </w:pPr>
      <w:r>
        <w:t xml:space="preserve">No member is permitted to </w:t>
      </w:r>
      <w:r w:rsidR="02D16818">
        <w:t>be</w:t>
      </w:r>
      <w:r>
        <w:t xml:space="preserve"> in the facilities if they have no official business to be there. Any persons “hanging around” will be instructed to leave.</w:t>
      </w:r>
    </w:p>
    <w:p w14:paraId="653984EE" w14:textId="2D855BDF" w:rsidR="00406AEA" w:rsidRDefault="00AB3549" w:rsidP="00406AEA">
      <w:pPr>
        <w:pStyle w:val="ListParagraph"/>
        <w:numPr>
          <w:ilvl w:val="0"/>
          <w:numId w:val="3"/>
        </w:numPr>
      </w:pPr>
      <w:r>
        <w:t>V</w:t>
      </w:r>
      <w:r w:rsidR="00406AEA">
        <w:t>isitors, including family and friends of the membership</w:t>
      </w:r>
      <w:r>
        <w:t>,</w:t>
      </w:r>
      <w:r w:rsidR="00406AEA">
        <w:t xml:space="preserve"> are not permitted in any organization facility or vehicle.</w:t>
      </w:r>
    </w:p>
    <w:p w14:paraId="4CE7F93E" w14:textId="4F536229" w:rsidR="00B94EE5" w:rsidRDefault="00B94EE5" w:rsidP="00B66B75">
      <w:pPr>
        <w:pStyle w:val="ListParagraph"/>
        <w:numPr>
          <w:ilvl w:val="0"/>
          <w:numId w:val="3"/>
        </w:numPr>
      </w:pPr>
      <w:r>
        <w:t xml:space="preserve">Groups of up to 6 may perform practical training evolutions provided all social distancing practices are obeyed. </w:t>
      </w:r>
      <w:r w:rsidR="00406AEA">
        <w:t xml:space="preserve">Any type of 1-on-1 training is preferred when appointments can be scheduled (fit-tests, gear inspection, etc.). </w:t>
      </w:r>
      <w:r w:rsidR="000E1C1E">
        <w:t xml:space="preserve">All </w:t>
      </w:r>
      <w:r w:rsidR="00406AEA">
        <w:t>participants</w:t>
      </w:r>
      <w:r w:rsidR="000E1C1E">
        <w:t xml:space="preserve"> shall wear a face covering unless</w:t>
      </w:r>
      <w:r w:rsidR="00406AEA">
        <w:t xml:space="preserve"> it inhibits the activities of the training.</w:t>
      </w:r>
      <w:r w:rsidR="000E1C1E">
        <w:t xml:space="preserve"> </w:t>
      </w:r>
      <w:r>
        <w:t xml:space="preserve">Any skill or training operations should be limited to those actions that can be performed with </w:t>
      </w:r>
      <w:r w:rsidR="00406AEA">
        <w:t>a minimum concentration of personnel. The officer in charge (OIC) of the training will be responsible for following this guideline.</w:t>
      </w:r>
    </w:p>
    <w:p w14:paraId="2E844044" w14:textId="24E3D16D" w:rsidR="00B66B75" w:rsidRDefault="00B66B75" w:rsidP="00B66B75">
      <w:pPr>
        <w:pStyle w:val="ListParagraph"/>
        <w:numPr>
          <w:ilvl w:val="0"/>
          <w:numId w:val="3"/>
        </w:numPr>
      </w:pPr>
      <w:r>
        <w:t xml:space="preserve">No </w:t>
      </w:r>
      <w:r w:rsidR="00406AEA">
        <w:t>business-related</w:t>
      </w:r>
      <w:r>
        <w:t xml:space="preserve"> travel by any </w:t>
      </w:r>
      <w:r w:rsidR="00406AEA">
        <w:t>member and all are discouraged from attending meetings</w:t>
      </w:r>
      <w:r>
        <w:t>. Alternatives such as telephone and video conference should be utilized.</w:t>
      </w:r>
    </w:p>
    <w:p w14:paraId="466BCFAB" w14:textId="70224D41" w:rsidR="00B66B75" w:rsidRDefault="00406AEA" w:rsidP="00B66B75">
      <w:pPr>
        <w:pStyle w:val="ListParagraph"/>
        <w:numPr>
          <w:ilvl w:val="0"/>
          <w:numId w:val="3"/>
        </w:numPr>
      </w:pPr>
      <w:r>
        <w:t xml:space="preserve">In the event staff must eat together, every effort shall be made to avoid sharing any utensils </w:t>
      </w:r>
      <w:r w:rsidR="00AB3549">
        <w:t xml:space="preserve">or </w:t>
      </w:r>
      <w:r>
        <w:t>other items that may be touched by others. Members are discouraged from gathering for meals if not required to do so by duty assignment.</w:t>
      </w:r>
    </w:p>
    <w:p w14:paraId="310AB55A" w14:textId="44915790" w:rsidR="00B66B75" w:rsidRDefault="00B66B75" w:rsidP="00B66B75">
      <w:pPr>
        <w:pStyle w:val="ListParagraph"/>
        <w:ind w:left="1440"/>
      </w:pPr>
    </w:p>
    <w:p w14:paraId="02DC1C8F" w14:textId="62796276" w:rsidR="00B66B75" w:rsidRDefault="00B66B75" w:rsidP="00B66B75">
      <w:pPr>
        <w:ind w:left="720"/>
        <w:rPr>
          <w:b/>
          <w:bCs/>
          <w:u w:val="single"/>
        </w:rPr>
      </w:pPr>
      <w:r>
        <w:rPr>
          <w:b/>
          <w:bCs/>
          <w:u w:val="single"/>
        </w:rPr>
        <w:t>Phase 2</w:t>
      </w:r>
      <w:r w:rsidR="00406AEA">
        <w:rPr>
          <w:b/>
          <w:bCs/>
          <w:u w:val="single"/>
        </w:rPr>
        <w:t xml:space="preserve"> – Minor relaxation of restrictions</w:t>
      </w:r>
    </w:p>
    <w:p w14:paraId="51404BC7" w14:textId="2C440D73" w:rsidR="00B66B75" w:rsidRDefault="00B94EE5" w:rsidP="00B66B75">
      <w:pPr>
        <w:pStyle w:val="ListParagraph"/>
        <w:numPr>
          <w:ilvl w:val="0"/>
          <w:numId w:val="4"/>
        </w:numPr>
      </w:pPr>
      <w:r>
        <w:t xml:space="preserve">All on the premises </w:t>
      </w:r>
      <w:r w:rsidR="00B66B75">
        <w:t>continue to wear facial coverings.</w:t>
      </w:r>
      <w:r>
        <w:t xml:space="preserve"> Facial coverings may be removed when wearing one would inhibit performance while training.</w:t>
      </w:r>
    </w:p>
    <w:p w14:paraId="49C4CDDE" w14:textId="3552174C" w:rsidR="00406AEA" w:rsidRDefault="00406AEA" w:rsidP="00B66B75">
      <w:pPr>
        <w:pStyle w:val="ListParagraph"/>
        <w:numPr>
          <w:ilvl w:val="0"/>
          <w:numId w:val="4"/>
        </w:numPr>
      </w:pPr>
      <w:r>
        <w:t>Practical training may be performed in groups as large as 10 but facial coverings and social distancing must still be used. The OIC of the training evolution is responsible to follow this guidance.</w:t>
      </w:r>
    </w:p>
    <w:p w14:paraId="05C0CDDE" w14:textId="28F87F8E" w:rsidR="00B66B75" w:rsidRDefault="00B66B75" w:rsidP="00B66B75">
      <w:pPr>
        <w:pStyle w:val="ListParagraph"/>
        <w:numPr>
          <w:ilvl w:val="0"/>
          <w:numId w:val="4"/>
        </w:numPr>
      </w:pPr>
      <w:r>
        <w:t xml:space="preserve">Relaxation of health screenings but </w:t>
      </w:r>
      <w:r>
        <w:rPr>
          <w:color w:val="FF0000"/>
        </w:rPr>
        <w:t xml:space="preserve">[ORGANIZATION] </w:t>
      </w:r>
      <w:r>
        <w:t xml:space="preserve">leadership </w:t>
      </w:r>
      <w:r w:rsidR="00406AEA">
        <w:t xml:space="preserve">is </w:t>
      </w:r>
      <w:r>
        <w:t xml:space="preserve">empowered </w:t>
      </w:r>
      <w:r w:rsidR="00AB3549">
        <w:t xml:space="preserve">to </w:t>
      </w:r>
      <w:r w:rsidR="00406AEA">
        <w:t xml:space="preserve">require screenings and </w:t>
      </w:r>
      <w:r>
        <w:t xml:space="preserve">to send staff home </w:t>
      </w:r>
      <w:r w:rsidR="00406AEA">
        <w:t>if they appear ill</w:t>
      </w:r>
      <w:r>
        <w:t xml:space="preserve"> or </w:t>
      </w:r>
      <w:r w:rsidR="00406AEA">
        <w:t xml:space="preserve">to </w:t>
      </w:r>
      <w:r>
        <w:t>restrict staff from working if</w:t>
      </w:r>
      <w:r w:rsidR="00AB3549">
        <w:t xml:space="preserve"> they experienced</w:t>
      </w:r>
      <w:r>
        <w:t xml:space="preserve"> recent (14 days or less) exposure to COVID-19.</w:t>
      </w:r>
    </w:p>
    <w:p w14:paraId="000751F2" w14:textId="6EFAAF3F" w:rsidR="00406AEA" w:rsidRDefault="00B94EE5" w:rsidP="00406AEA">
      <w:pPr>
        <w:pStyle w:val="ListParagraph"/>
        <w:numPr>
          <w:ilvl w:val="0"/>
          <w:numId w:val="4"/>
        </w:numPr>
      </w:pPr>
      <w:r>
        <w:t xml:space="preserve">No meetings or gatherings in </w:t>
      </w:r>
      <w:r w:rsidR="00406AEA">
        <w:t>organization facilities</w:t>
      </w:r>
      <w:r>
        <w:t xml:space="preserve"> </w:t>
      </w:r>
      <w:r w:rsidR="00AB3549">
        <w:t xml:space="preserve">of </w:t>
      </w:r>
      <w:r>
        <w:t xml:space="preserve">more than 10 people and everyone must obey the “6-foot-rule” of social distancing. If social distance cannot be observed, then the size of the meeting shall be </w:t>
      </w:r>
      <w:proofErr w:type="gramStart"/>
      <w:r w:rsidR="6E1E24EC">
        <w:t>reduced</w:t>
      </w:r>
      <w:proofErr w:type="gramEnd"/>
      <w:r>
        <w:t xml:space="preserve"> or the meeting not attempted.</w:t>
      </w:r>
    </w:p>
    <w:p w14:paraId="50A67A90" w14:textId="1A593501" w:rsidR="00B66B75" w:rsidRDefault="00406AEA" w:rsidP="00B66B75">
      <w:pPr>
        <w:pStyle w:val="ListParagraph"/>
        <w:numPr>
          <w:ilvl w:val="0"/>
          <w:numId w:val="4"/>
        </w:numPr>
      </w:pPr>
      <w:r>
        <w:t xml:space="preserve">Visitors may enter the facilities after successfully completing health screening and only when wearing an acceptable face covering. Visitors only permitted for official business and no tours are to be conducted. </w:t>
      </w:r>
    </w:p>
    <w:p w14:paraId="7BC17031" w14:textId="78E77C81" w:rsidR="00406AEA" w:rsidRDefault="00406AEA" w:rsidP="00B66B75">
      <w:pPr>
        <w:pStyle w:val="ListParagraph"/>
        <w:numPr>
          <w:ilvl w:val="0"/>
          <w:numId w:val="4"/>
        </w:numPr>
      </w:pPr>
      <w:r>
        <w:t xml:space="preserve">Off duty personnel and personnel with no “official business” may be in the facilities in groups less than 10 provided they are obeying social distancing and wearing facial </w:t>
      </w:r>
      <w:r>
        <w:lastRenderedPageBreak/>
        <w:t>coverings. If food is being consumed, no common utensils or other dinnerware shall be used.</w:t>
      </w:r>
    </w:p>
    <w:p w14:paraId="0C023D3B" w14:textId="642C83CE" w:rsidR="00406AEA" w:rsidRDefault="00406AEA" w:rsidP="00406AEA">
      <w:pPr>
        <w:ind w:firstLine="720"/>
        <w:rPr>
          <w:b/>
          <w:bCs/>
          <w:u w:val="single"/>
        </w:rPr>
      </w:pPr>
      <w:r w:rsidRPr="00406AEA">
        <w:rPr>
          <w:b/>
          <w:bCs/>
          <w:u w:val="single"/>
        </w:rPr>
        <w:t xml:space="preserve">Phase </w:t>
      </w:r>
      <w:r>
        <w:rPr>
          <w:b/>
          <w:bCs/>
          <w:u w:val="single"/>
        </w:rPr>
        <w:t>3</w:t>
      </w:r>
      <w:r w:rsidRPr="00406AEA">
        <w:rPr>
          <w:b/>
          <w:bCs/>
          <w:u w:val="single"/>
        </w:rPr>
        <w:t xml:space="preserve">– </w:t>
      </w:r>
      <w:r>
        <w:rPr>
          <w:b/>
          <w:bCs/>
          <w:u w:val="single"/>
        </w:rPr>
        <w:t>Greater freedom</w:t>
      </w:r>
    </w:p>
    <w:p w14:paraId="16EB8E55" w14:textId="35E6F273" w:rsidR="00406AEA" w:rsidRPr="00406AEA" w:rsidRDefault="00406AEA" w:rsidP="00406AEA">
      <w:pPr>
        <w:pStyle w:val="paragraph"/>
        <w:numPr>
          <w:ilvl w:val="0"/>
          <w:numId w:val="5"/>
        </w:numPr>
        <w:spacing w:before="0" w:beforeAutospacing="0" w:after="0" w:afterAutospacing="0"/>
        <w:textAlignment w:val="baseline"/>
        <w:rPr>
          <w:rFonts w:ascii="Arial" w:hAnsi="Arial" w:cs="Arial"/>
          <w:sz w:val="22"/>
          <w:szCs w:val="22"/>
        </w:rPr>
      </w:pPr>
      <w:r w:rsidRPr="00406AEA">
        <w:rPr>
          <w:rStyle w:val="normaltextrun"/>
          <w:rFonts w:ascii="Calibri" w:hAnsi="Calibri" w:cs="Calibri"/>
          <w:color w:val="000000"/>
          <w:position w:val="3"/>
          <w:sz w:val="22"/>
          <w:szCs w:val="22"/>
        </w:rPr>
        <w:t xml:space="preserve">When unable to tele-meet, </w:t>
      </w:r>
      <w:r w:rsidR="00AB3549">
        <w:rPr>
          <w:rStyle w:val="normaltextrun"/>
          <w:rFonts w:ascii="Calibri" w:hAnsi="Calibri" w:cs="Calibri"/>
          <w:color w:val="000000"/>
          <w:position w:val="3"/>
          <w:sz w:val="22"/>
          <w:szCs w:val="22"/>
        </w:rPr>
        <w:t xml:space="preserve">keep </w:t>
      </w:r>
      <w:r w:rsidRPr="00406AEA">
        <w:rPr>
          <w:rStyle w:val="normaltextrun"/>
          <w:rFonts w:ascii="Calibri" w:hAnsi="Calibri" w:cs="Calibri"/>
          <w:color w:val="000000"/>
          <w:position w:val="3"/>
          <w:sz w:val="22"/>
          <w:szCs w:val="22"/>
        </w:rPr>
        <w:t>groups and public less than 20-30 (</w:t>
      </w:r>
      <w:r w:rsidR="00AB3549">
        <w:rPr>
          <w:rStyle w:val="normaltextrun"/>
          <w:rFonts w:ascii="Calibri" w:hAnsi="Calibri" w:cs="Calibri"/>
          <w:color w:val="000000"/>
          <w:position w:val="3"/>
          <w:sz w:val="22"/>
          <w:szCs w:val="22"/>
        </w:rPr>
        <w:t xml:space="preserve">as </w:t>
      </w:r>
      <w:r w:rsidRPr="00406AEA">
        <w:rPr>
          <w:rStyle w:val="normaltextrun"/>
          <w:rFonts w:ascii="Calibri" w:hAnsi="Calibri" w:cs="Calibri"/>
          <w:color w:val="000000"/>
          <w:position w:val="3"/>
          <w:sz w:val="22"/>
          <w:szCs w:val="22"/>
        </w:rPr>
        <w:t>small as possible)</w:t>
      </w:r>
      <w:r w:rsidR="00AB3549">
        <w:rPr>
          <w:rStyle w:val="normaltextrun"/>
          <w:rFonts w:ascii="Calibri" w:hAnsi="Calibri" w:cs="Calibri"/>
          <w:color w:val="000000"/>
          <w:position w:val="3"/>
          <w:sz w:val="22"/>
          <w:szCs w:val="22"/>
        </w:rPr>
        <w:t>,</w:t>
      </w:r>
      <w:r w:rsidRPr="00406AEA">
        <w:rPr>
          <w:rStyle w:val="normaltextrun"/>
          <w:rFonts w:ascii="Calibri" w:hAnsi="Calibri" w:cs="Calibri"/>
          <w:color w:val="000000"/>
          <w:position w:val="3"/>
          <w:sz w:val="22"/>
          <w:szCs w:val="22"/>
        </w:rPr>
        <w:t xml:space="preserve"> consider hybrid </w:t>
      </w:r>
      <w:r w:rsidRPr="00406AEA">
        <w:rPr>
          <w:rStyle w:val="spellingerror"/>
          <w:rFonts w:ascii="Calibri" w:hAnsi="Calibri" w:cs="Calibri"/>
          <w:color w:val="000000"/>
          <w:position w:val="3"/>
          <w:sz w:val="22"/>
          <w:szCs w:val="22"/>
        </w:rPr>
        <w:t>tele</w:t>
      </w:r>
      <w:r w:rsidR="00AB3549">
        <w:rPr>
          <w:rStyle w:val="spellingerror"/>
          <w:rFonts w:ascii="Calibri" w:hAnsi="Calibri" w:cs="Calibri"/>
          <w:color w:val="000000"/>
          <w:position w:val="3"/>
          <w:sz w:val="22"/>
          <w:szCs w:val="22"/>
        </w:rPr>
        <w:t>-</w:t>
      </w:r>
      <w:r w:rsidRPr="00406AEA">
        <w:rPr>
          <w:rStyle w:val="spellingerror"/>
          <w:rFonts w:ascii="Calibri" w:hAnsi="Calibri" w:cs="Calibri"/>
          <w:color w:val="000000"/>
          <w:position w:val="3"/>
          <w:sz w:val="22"/>
          <w:szCs w:val="22"/>
        </w:rPr>
        <w:t>meets</w:t>
      </w:r>
      <w:r w:rsidRPr="00406AEA">
        <w:rPr>
          <w:rStyle w:val="normaltextrun"/>
          <w:rFonts w:ascii="Calibri" w:hAnsi="Calibri" w:cs="Calibri"/>
          <w:color w:val="000000"/>
          <w:position w:val="3"/>
          <w:sz w:val="22"/>
          <w:szCs w:val="22"/>
        </w:rPr>
        <w:t xml:space="preserve"> (maintain 6-foot </w:t>
      </w:r>
      <w:proofErr w:type="gramStart"/>
      <w:r w:rsidRPr="00406AEA">
        <w:rPr>
          <w:rStyle w:val="normaltextrun"/>
          <w:rFonts w:ascii="Calibri" w:hAnsi="Calibri" w:cs="Calibri"/>
          <w:color w:val="000000"/>
          <w:position w:val="3"/>
          <w:sz w:val="22"/>
          <w:szCs w:val="22"/>
        </w:rPr>
        <w:t>spread)</w:t>
      </w:r>
      <w:r w:rsidRPr="00406AEA">
        <w:rPr>
          <w:rStyle w:val="eop"/>
          <w:rFonts w:ascii="Calibri" w:hAnsi="Calibri" w:cs="Calibri"/>
          <w:sz w:val="22"/>
          <w:szCs w:val="22"/>
        </w:rPr>
        <w:t>​</w:t>
      </w:r>
      <w:proofErr w:type="gramEnd"/>
    </w:p>
    <w:p w14:paraId="65C02081" w14:textId="727CA181" w:rsidR="00406AEA" w:rsidRPr="00406AEA" w:rsidRDefault="00406AEA" w:rsidP="003C0885">
      <w:pPr>
        <w:pStyle w:val="paragraph"/>
        <w:numPr>
          <w:ilvl w:val="0"/>
          <w:numId w:val="5"/>
        </w:numPr>
        <w:spacing w:before="0" w:beforeAutospacing="0" w:after="0" w:afterAutospacing="0"/>
        <w:textAlignment w:val="baseline"/>
        <w:rPr>
          <w:rFonts w:ascii="Arial" w:hAnsi="Arial" w:cs="Arial"/>
          <w:sz w:val="22"/>
          <w:szCs w:val="22"/>
        </w:rPr>
      </w:pPr>
      <w:r w:rsidRPr="00406AEA">
        <w:rPr>
          <w:rStyle w:val="normaltextrun"/>
          <w:rFonts w:ascii="Calibri" w:hAnsi="Calibri" w:cs="Calibri"/>
          <w:color w:val="000000"/>
          <w:position w:val="3"/>
          <w:sz w:val="22"/>
          <w:szCs w:val="22"/>
        </w:rPr>
        <w:t xml:space="preserve">Small gatherings, </w:t>
      </w:r>
      <w:proofErr w:type="gramStart"/>
      <w:r w:rsidRPr="00406AEA">
        <w:rPr>
          <w:rStyle w:val="normaltextrun"/>
          <w:rFonts w:ascii="Calibri" w:hAnsi="Calibri" w:cs="Calibri"/>
          <w:color w:val="000000"/>
          <w:position w:val="3"/>
          <w:sz w:val="22"/>
          <w:szCs w:val="22"/>
        </w:rPr>
        <w:t>dinners</w:t>
      </w:r>
      <w:proofErr w:type="gramEnd"/>
      <w:r w:rsidRPr="00406AEA">
        <w:rPr>
          <w:rStyle w:val="normaltextrun"/>
          <w:rFonts w:ascii="Calibri" w:hAnsi="Calibri" w:cs="Calibri"/>
          <w:color w:val="000000"/>
          <w:position w:val="3"/>
          <w:sz w:val="22"/>
          <w:szCs w:val="22"/>
        </w:rPr>
        <w:t xml:space="preserve"> and multi-company training</w:t>
      </w:r>
      <w:r w:rsidRPr="00406AEA">
        <w:rPr>
          <w:rStyle w:val="eop"/>
          <w:rFonts w:ascii="Calibri" w:hAnsi="Calibri" w:cs="Calibri"/>
          <w:sz w:val="22"/>
          <w:szCs w:val="22"/>
        </w:rPr>
        <w:t>​</w:t>
      </w:r>
      <w:r>
        <w:rPr>
          <w:rStyle w:val="eop"/>
          <w:rFonts w:ascii="Calibri" w:hAnsi="Calibri" w:cs="Calibri"/>
          <w:sz w:val="22"/>
          <w:szCs w:val="22"/>
        </w:rPr>
        <w:t xml:space="preserve"> provided all are obeying social distances and not sharing utensils.</w:t>
      </w:r>
    </w:p>
    <w:p w14:paraId="16ABD599" w14:textId="62818C7F" w:rsidR="00406AEA" w:rsidRPr="00406AEA" w:rsidRDefault="00406AEA" w:rsidP="00406AEA">
      <w:pPr>
        <w:pStyle w:val="paragraph"/>
        <w:numPr>
          <w:ilvl w:val="0"/>
          <w:numId w:val="5"/>
        </w:numPr>
        <w:spacing w:before="0" w:beforeAutospacing="0" w:after="0" w:afterAutospacing="0"/>
        <w:textAlignment w:val="baseline"/>
        <w:rPr>
          <w:rStyle w:val="normaltextrun"/>
          <w:rFonts w:ascii="Arial" w:hAnsi="Arial" w:cs="Arial"/>
          <w:sz w:val="22"/>
          <w:szCs w:val="22"/>
        </w:rPr>
      </w:pPr>
      <w:r>
        <w:rPr>
          <w:rStyle w:val="normaltextrun"/>
          <w:rFonts w:ascii="Calibri" w:hAnsi="Calibri" w:cs="Calibri"/>
          <w:color w:val="000000"/>
          <w:position w:val="3"/>
          <w:sz w:val="22"/>
          <w:szCs w:val="22"/>
        </w:rPr>
        <w:t>Facial covering still required when training activities permit</w:t>
      </w:r>
    </w:p>
    <w:p w14:paraId="453CED24" w14:textId="1475793B" w:rsidR="00406AEA" w:rsidRPr="00406AEA" w:rsidRDefault="00406AEA" w:rsidP="675B27E8">
      <w:pPr>
        <w:pStyle w:val="paragraph"/>
        <w:numPr>
          <w:ilvl w:val="0"/>
          <w:numId w:val="5"/>
        </w:numPr>
        <w:spacing w:before="0" w:beforeAutospacing="0" w:after="0" w:afterAutospacing="0"/>
        <w:textAlignment w:val="baseline"/>
        <w:rPr>
          <w:rFonts w:ascii="Arial" w:hAnsi="Arial" w:cs="Arial"/>
          <w:sz w:val="22"/>
          <w:szCs w:val="22"/>
        </w:rPr>
      </w:pPr>
      <w:r>
        <w:rPr>
          <w:rStyle w:val="normaltextrun"/>
          <w:rFonts w:ascii="Calibri" w:hAnsi="Calibri" w:cs="Calibri"/>
          <w:color w:val="000000"/>
          <w:position w:val="3"/>
          <w:sz w:val="22"/>
          <w:szCs w:val="22"/>
        </w:rPr>
        <w:t xml:space="preserve">Use of fitness facilities allowed provided concentration allows </w:t>
      </w:r>
      <w:r w:rsidR="3E1E4045">
        <w:rPr>
          <w:rStyle w:val="normaltextrun"/>
          <w:rFonts w:ascii="Calibri" w:hAnsi="Calibri" w:cs="Calibri"/>
          <w:color w:val="000000"/>
          <w:position w:val="3"/>
          <w:sz w:val="22"/>
          <w:szCs w:val="22"/>
        </w:rPr>
        <w:t>6-foot</w:t>
      </w:r>
      <w:r>
        <w:rPr>
          <w:rStyle w:val="normaltextrun"/>
          <w:rFonts w:ascii="Calibri" w:hAnsi="Calibri" w:cs="Calibri"/>
          <w:color w:val="000000"/>
          <w:position w:val="3"/>
          <w:sz w:val="22"/>
          <w:szCs w:val="22"/>
        </w:rPr>
        <w:t xml:space="preserve"> separation. Every person using the facilities shall thoroughly clean after </w:t>
      </w:r>
      <w:r w:rsidR="00AB3549">
        <w:rPr>
          <w:rStyle w:val="normaltextrun"/>
          <w:rFonts w:ascii="Calibri" w:hAnsi="Calibri" w:cs="Calibri"/>
          <w:color w:val="000000"/>
          <w:position w:val="3"/>
          <w:sz w:val="22"/>
          <w:szCs w:val="22"/>
        </w:rPr>
        <w:t xml:space="preserve">each </w:t>
      </w:r>
      <w:r>
        <w:rPr>
          <w:rStyle w:val="normaltextrun"/>
          <w:rFonts w:ascii="Calibri" w:hAnsi="Calibri" w:cs="Calibri"/>
          <w:color w:val="000000"/>
          <w:position w:val="3"/>
          <w:sz w:val="22"/>
          <w:szCs w:val="22"/>
        </w:rPr>
        <w:t xml:space="preserve">use of every fitness tool or device. At </w:t>
      </w:r>
      <w:r>
        <w:rPr>
          <w:rStyle w:val="normaltextrun"/>
          <w:rFonts w:ascii="Calibri" w:hAnsi="Calibri" w:cs="Calibri"/>
          <w:color w:val="FF0000"/>
          <w:position w:val="3"/>
          <w:sz w:val="22"/>
          <w:szCs w:val="22"/>
        </w:rPr>
        <w:t xml:space="preserve">[ORGANIZATION LEADERSHIP] </w:t>
      </w:r>
      <w:r>
        <w:rPr>
          <w:rStyle w:val="normaltextrun"/>
          <w:rFonts w:ascii="Calibri" w:hAnsi="Calibri" w:cs="Calibri"/>
          <w:position w:val="3"/>
          <w:sz w:val="22"/>
          <w:szCs w:val="22"/>
        </w:rPr>
        <w:t>discretion the facility will be closed if users fail to comply.</w:t>
      </w:r>
    </w:p>
    <w:p w14:paraId="7ECDB7C4" w14:textId="45AB403D" w:rsidR="00406AEA" w:rsidRPr="00406AEA" w:rsidRDefault="00406AEA" w:rsidP="00406AEA">
      <w:pPr>
        <w:pStyle w:val="paragraph"/>
        <w:numPr>
          <w:ilvl w:val="0"/>
          <w:numId w:val="5"/>
        </w:numPr>
        <w:spacing w:before="0" w:beforeAutospacing="0" w:after="0" w:afterAutospacing="0"/>
        <w:textAlignment w:val="baseline"/>
        <w:rPr>
          <w:rStyle w:val="eop"/>
          <w:rFonts w:ascii="Arial" w:hAnsi="Arial" w:cs="Arial"/>
          <w:sz w:val="22"/>
          <w:szCs w:val="22"/>
        </w:rPr>
      </w:pPr>
      <w:r w:rsidRPr="00406AEA">
        <w:rPr>
          <w:rStyle w:val="normaltextrun"/>
          <w:rFonts w:ascii="Calibri" w:hAnsi="Calibri" w:cs="Calibri"/>
          <w:color w:val="000000"/>
          <w:position w:val="3"/>
          <w:sz w:val="22"/>
          <w:szCs w:val="22"/>
        </w:rPr>
        <w:t xml:space="preserve">Hands on training in larger groups </w:t>
      </w:r>
      <w:r w:rsidR="00AB3549">
        <w:rPr>
          <w:rStyle w:val="normaltextrun"/>
          <w:rFonts w:ascii="Calibri" w:hAnsi="Calibri" w:cs="Calibri"/>
          <w:color w:val="000000"/>
          <w:position w:val="3"/>
          <w:sz w:val="22"/>
          <w:szCs w:val="22"/>
        </w:rPr>
        <w:t xml:space="preserve">permissible when </w:t>
      </w:r>
      <w:r w:rsidRPr="00406AEA">
        <w:rPr>
          <w:rStyle w:val="normaltextrun"/>
          <w:rFonts w:ascii="Calibri" w:hAnsi="Calibri" w:cs="Calibri"/>
          <w:color w:val="000000"/>
          <w:position w:val="3"/>
          <w:sz w:val="22"/>
          <w:szCs w:val="22"/>
        </w:rPr>
        <w:t xml:space="preserve">wearing masks and observing separations </w:t>
      </w:r>
      <w:r w:rsidRPr="00406AEA">
        <w:rPr>
          <w:rStyle w:val="eop"/>
          <w:rFonts w:ascii="Calibri" w:hAnsi="Calibri" w:cs="Calibri"/>
          <w:sz w:val="22"/>
          <w:szCs w:val="22"/>
        </w:rPr>
        <w:t>​</w:t>
      </w:r>
      <w:r>
        <w:rPr>
          <w:rStyle w:val="eop"/>
          <w:rFonts w:ascii="Calibri" w:hAnsi="Calibri" w:cs="Calibri"/>
          <w:sz w:val="22"/>
          <w:szCs w:val="22"/>
        </w:rPr>
        <w:t xml:space="preserve">. Limit time and space to </w:t>
      </w:r>
      <w:proofErr w:type="gramStart"/>
      <w:r w:rsidR="000F7C43">
        <w:rPr>
          <w:rStyle w:val="eop"/>
          <w:rFonts w:ascii="Calibri" w:hAnsi="Calibri" w:cs="Calibri"/>
          <w:sz w:val="22"/>
          <w:szCs w:val="22"/>
        </w:rPr>
        <w:t xml:space="preserve">keep  </w:t>
      </w:r>
      <w:r>
        <w:rPr>
          <w:rStyle w:val="eop"/>
          <w:rFonts w:ascii="Calibri" w:hAnsi="Calibri" w:cs="Calibri"/>
          <w:sz w:val="22"/>
          <w:szCs w:val="22"/>
        </w:rPr>
        <w:t>groups</w:t>
      </w:r>
      <w:proofErr w:type="gramEnd"/>
      <w:r>
        <w:rPr>
          <w:rStyle w:val="eop"/>
          <w:rFonts w:ascii="Calibri" w:hAnsi="Calibri" w:cs="Calibri"/>
          <w:sz w:val="22"/>
          <w:szCs w:val="22"/>
        </w:rPr>
        <w:t xml:space="preserve"> </w:t>
      </w:r>
      <w:r w:rsidR="000F7C43">
        <w:rPr>
          <w:rStyle w:val="eop"/>
          <w:rFonts w:ascii="Calibri" w:hAnsi="Calibri" w:cs="Calibri"/>
          <w:sz w:val="22"/>
          <w:szCs w:val="22"/>
        </w:rPr>
        <w:t xml:space="preserve">from  </w:t>
      </w:r>
      <w:r>
        <w:rPr>
          <w:rStyle w:val="eop"/>
          <w:rFonts w:ascii="Calibri" w:hAnsi="Calibri" w:cs="Calibri"/>
          <w:sz w:val="22"/>
          <w:szCs w:val="22"/>
        </w:rPr>
        <w:t>gathe</w:t>
      </w:r>
      <w:r w:rsidR="003C0885">
        <w:rPr>
          <w:rStyle w:val="eop"/>
          <w:rFonts w:ascii="Calibri" w:hAnsi="Calibri" w:cs="Calibri"/>
          <w:sz w:val="22"/>
          <w:szCs w:val="22"/>
        </w:rPr>
        <w:t>r</w:t>
      </w:r>
      <w:r w:rsidR="000F7C43">
        <w:rPr>
          <w:rStyle w:val="eop"/>
          <w:rFonts w:ascii="Calibri" w:hAnsi="Calibri" w:cs="Calibri"/>
          <w:sz w:val="22"/>
          <w:szCs w:val="22"/>
        </w:rPr>
        <w:t>ing</w:t>
      </w:r>
      <w:r>
        <w:rPr>
          <w:rStyle w:val="eop"/>
          <w:rFonts w:ascii="Calibri" w:hAnsi="Calibri" w:cs="Calibri"/>
          <w:sz w:val="22"/>
          <w:szCs w:val="22"/>
        </w:rPr>
        <w:t xml:space="preserve"> without a purpose. Recommend still liberal use of video conference for classroom training and developing “hybrid” plans to limit gatherings. </w:t>
      </w:r>
    </w:p>
    <w:p w14:paraId="08FE3F45" w14:textId="77777777" w:rsidR="00406AEA" w:rsidRPr="00406AEA" w:rsidRDefault="00406AEA" w:rsidP="00406AEA">
      <w:pPr>
        <w:pStyle w:val="paragraph"/>
        <w:spacing w:before="0" w:beforeAutospacing="0" w:after="0" w:afterAutospacing="0"/>
        <w:ind w:left="1440"/>
        <w:textAlignment w:val="baseline"/>
        <w:rPr>
          <w:rFonts w:ascii="Arial" w:hAnsi="Arial" w:cs="Arial"/>
          <w:sz w:val="22"/>
          <w:szCs w:val="22"/>
        </w:rPr>
      </w:pPr>
    </w:p>
    <w:p w14:paraId="7DB3A461" w14:textId="77777777" w:rsidR="00FA37BD" w:rsidRDefault="00FA37BD" w:rsidP="003A131F">
      <w:pPr>
        <w:rPr>
          <w:b/>
          <w:bCs/>
          <w:u w:val="single"/>
        </w:rPr>
      </w:pPr>
    </w:p>
    <w:p w14:paraId="036223C5" w14:textId="14AE4C59" w:rsidR="00632102" w:rsidRPr="003A131F" w:rsidRDefault="001A2C32" w:rsidP="003A131F">
      <w:pPr>
        <w:rPr>
          <w:b/>
          <w:bCs/>
          <w:u w:val="single"/>
        </w:rPr>
      </w:pPr>
      <w:r w:rsidRPr="003A131F">
        <w:rPr>
          <w:b/>
          <w:bCs/>
          <w:u w:val="single"/>
        </w:rPr>
        <w:t>P</w:t>
      </w:r>
      <w:r w:rsidR="00406AEA" w:rsidRPr="003A131F">
        <w:rPr>
          <w:b/>
          <w:bCs/>
          <w:u w:val="single"/>
        </w:rPr>
        <w:t>hase 4– New Normal</w:t>
      </w:r>
    </w:p>
    <w:p w14:paraId="1AC9573F" w14:textId="38EB0AB0" w:rsidR="00406AEA" w:rsidRDefault="00406AEA" w:rsidP="009B71D4">
      <w:pPr>
        <w:ind w:firstLine="720"/>
        <w:rPr>
          <w:color w:val="FF0000"/>
        </w:rPr>
      </w:pPr>
      <w:r w:rsidRPr="675B27E8">
        <w:rPr>
          <w:color w:val="FF0000"/>
        </w:rPr>
        <w:t>This is your organization’s new normal. We recommend you still use facial covering and have aggressive clean</w:t>
      </w:r>
      <w:r w:rsidR="000F7C43">
        <w:rPr>
          <w:color w:val="FF0000"/>
        </w:rPr>
        <w:t>ing</w:t>
      </w:r>
      <w:r w:rsidRPr="675B27E8">
        <w:rPr>
          <w:color w:val="FF0000"/>
        </w:rPr>
        <w:t xml:space="preserve"> programs. You may invite visitors to your facilities for tours and public </w:t>
      </w:r>
      <w:r w:rsidR="528AC0CA" w:rsidRPr="675B27E8">
        <w:rPr>
          <w:color w:val="FF0000"/>
        </w:rPr>
        <w:t>education but</w:t>
      </w:r>
      <w:r w:rsidRPr="675B27E8">
        <w:rPr>
          <w:color w:val="FF0000"/>
        </w:rPr>
        <w:t xml:space="preserve"> be wary that every person can be a carrier of </w:t>
      </w:r>
      <w:r w:rsidR="000F7C43">
        <w:rPr>
          <w:color w:val="FF0000"/>
        </w:rPr>
        <w:t>COVID-19</w:t>
      </w:r>
      <w:r w:rsidRPr="675B27E8">
        <w:rPr>
          <w:color w:val="FF0000"/>
        </w:rPr>
        <w:t xml:space="preserve"> and we still have no treatments </w:t>
      </w:r>
      <w:r w:rsidR="000F7C43">
        <w:rPr>
          <w:color w:val="FF0000"/>
        </w:rPr>
        <w:t>or</w:t>
      </w:r>
      <w:r w:rsidR="000F7C43" w:rsidRPr="675B27E8">
        <w:rPr>
          <w:color w:val="FF0000"/>
        </w:rPr>
        <w:t xml:space="preserve"> </w:t>
      </w:r>
      <w:r w:rsidRPr="675B27E8">
        <w:rPr>
          <w:color w:val="FF0000"/>
        </w:rPr>
        <w:t xml:space="preserve">vaccine. Take extra care and recognize your responders are at risk for exposure </w:t>
      </w:r>
      <w:r w:rsidR="000F7C43">
        <w:rPr>
          <w:color w:val="FF0000"/>
        </w:rPr>
        <w:t>on</w:t>
      </w:r>
      <w:r w:rsidR="000F7C43" w:rsidRPr="675B27E8">
        <w:rPr>
          <w:color w:val="FF0000"/>
        </w:rPr>
        <w:t xml:space="preserve"> </w:t>
      </w:r>
      <w:r w:rsidRPr="675B27E8">
        <w:rPr>
          <w:color w:val="FF0000"/>
        </w:rPr>
        <w:t>every call for help, especially in occupancies with concentrations of elderly or infirm people</w:t>
      </w:r>
      <w:r w:rsidR="4730F6EB" w:rsidRPr="67B42955">
        <w:rPr>
          <w:color w:val="FF0000"/>
        </w:rPr>
        <w:t xml:space="preserve"> and other vulnerable populations.</w:t>
      </w:r>
      <w:r w:rsidR="00A30A06">
        <w:rPr>
          <w:color w:val="FF0000"/>
        </w:rPr>
        <w:t xml:space="preserve"> </w:t>
      </w:r>
    </w:p>
    <w:p w14:paraId="4A50944F" w14:textId="77777777" w:rsidR="00720AF4" w:rsidRPr="00406AEA" w:rsidRDefault="00720AF4" w:rsidP="009B71D4">
      <w:pPr>
        <w:ind w:firstLine="720"/>
      </w:pPr>
    </w:p>
    <w:p w14:paraId="47A321D8" w14:textId="77777777" w:rsidR="002F1D35" w:rsidRDefault="003A131F" w:rsidP="00A30A06">
      <w:r>
        <w:t xml:space="preserve">The CDC has released </w:t>
      </w:r>
      <w:r w:rsidR="006314D3">
        <w:t xml:space="preserve">a substantial guidance document </w:t>
      </w:r>
      <w:r w:rsidR="008444C2">
        <w:t>that may be useful for guiding your agency</w:t>
      </w:r>
      <w:r w:rsidR="002F1D35">
        <w:t>:</w:t>
      </w:r>
    </w:p>
    <w:p w14:paraId="0136279F" w14:textId="237BEBB4" w:rsidR="002F1D35" w:rsidRDefault="00003380" w:rsidP="00A30A06">
      <w:hyperlink r:id="rId12" w:history="1">
        <w:r w:rsidR="00F80C10" w:rsidRPr="00AC29DB">
          <w:rPr>
            <w:rStyle w:val="Hyperlink"/>
          </w:rPr>
          <w:t>https://www.cdc.gov/coronavirus/2019-ncov/downloads/php/CDC-Activities-Initiatives-for-COVID-19-Response.pdf</w:t>
        </w:r>
      </w:hyperlink>
    </w:p>
    <w:p w14:paraId="23E5853A" w14:textId="159AB05E" w:rsidR="00CE6221" w:rsidRDefault="004C0857" w:rsidP="00A30A06">
      <w:r>
        <w:t xml:space="preserve"> We recommend that you also utilize your local and state public health resources when considering </w:t>
      </w:r>
      <w:r w:rsidR="00126B3E">
        <w:t xml:space="preserve">how fast or slow your organization should proceed through its phased plan. </w:t>
      </w:r>
    </w:p>
    <w:p w14:paraId="732ED5C9" w14:textId="77777777" w:rsidR="007918EF" w:rsidRDefault="007918EF" w:rsidP="00A30A06"/>
    <w:sectPr w:rsidR="007918EF">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FCB02" w14:textId="77777777" w:rsidR="00F23913" w:rsidRDefault="00F23913" w:rsidP="00FA37BD">
      <w:pPr>
        <w:spacing w:after="0" w:line="240" w:lineRule="auto"/>
      </w:pPr>
      <w:r>
        <w:separator/>
      </w:r>
    </w:p>
  </w:endnote>
  <w:endnote w:type="continuationSeparator" w:id="0">
    <w:p w14:paraId="0C98DA43" w14:textId="77777777" w:rsidR="00F23913" w:rsidRDefault="00F23913" w:rsidP="00FA3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8F066" w14:textId="77777777" w:rsidR="00FA37BD" w:rsidRPr="00FA37BD" w:rsidRDefault="00FA37BD" w:rsidP="00FA37BD">
    <w:pPr>
      <w:spacing w:after="0" w:line="240" w:lineRule="auto"/>
      <w:jc w:val="center"/>
      <w:rPr>
        <w:rFonts w:ascii="Times New Roman" w:eastAsia="Times New Roman" w:hAnsi="Times New Roman" w:cs="Times New Roman"/>
        <w:i/>
        <w:color w:val="FF0000"/>
        <w:sz w:val="16"/>
        <w:szCs w:val="16"/>
      </w:rPr>
    </w:pPr>
    <w:r w:rsidRPr="00FA37BD">
      <w:rPr>
        <w:rFonts w:ascii="Times New Roman" w:eastAsia="Times New Roman" w:hAnsi="Times New Roman" w:cs="Times New Roman"/>
        <w:i/>
        <w:color w:val="FF0000"/>
        <w:sz w:val="16"/>
        <w:szCs w:val="16"/>
      </w:rPr>
      <w:t>DISCLAIMER</w:t>
    </w:r>
  </w:p>
  <w:p w14:paraId="27FB3F1D" w14:textId="77777777" w:rsidR="00FA37BD" w:rsidRPr="00FA37BD" w:rsidRDefault="00FA37BD" w:rsidP="00FA37BD">
    <w:pPr>
      <w:spacing w:after="0" w:line="240" w:lineRule="auto"/>
      <w:jc w:val="both"/>
      <w:rPr>
        <w:rFonts w:ascii="Times New Roman" w:eastAsia="Times New Roman" w:hAnsi="Times New Roman" w:cs="Times New Roman"/>
        <w:i/>
        <w:color w:val="FF0000"/>
        <w:sz w:val="20"/>
        <w:szCs w:val="32"/>
      </w:rPr>
    </w:pPr>
    <w:r w:rsidRPr="00FA37BD">
      <w:rPr>
        <w:rFonts w:ascii="Times New Roman" w:eastAsia="Times New Roman" w:hAnsi="Times New Roman" w:cs="Times New Roman"/>
        <w:i/>
        <w:color w:val="FF0000"/>
        <w:sz w:val="16"/>
        <w:szCs w:val="16"/>
      </w:rPr>
      <w:t xml:space="preserve">This sample policy/waiver (policy) has been prepared by McNeil &amp; Company, Inc. (McNeil) and is provided only as an educational resource aid for our clients.  Your use of this policy, or any portion thereof, should not be done without first consulting with legal or other professional counsel of your choice to ensure that the policy is in accordance with applicable state laws and regulations.  This policy does not constitute legal advice or opinions of any kind by McNeil.  No advisory, </w:t>
    </w:r>
    <w:proofErr w:type="gramStart"/>
    <w:r w:rsidRPr="00FA37BD">
      <w:rPr>
        <w:rFonts w:ascii="Times New Roman" w:eastAsia="Times New Roman" w:hAnsi="Times New Roman" w:cs="Times New Roman"/>
        <w:i/>
        <w:color w:val="FF0000"/>
        <w:sz w:val="16"/>
        <w:szCs w:val="16"/>
      </w:rPr>
      <w:t>fiduciary</w:t>
    </w:r>
    <w:proofErr w:type="gramEnd"/>
    <w:r w:rsidRPr="00FA37BD">
      <w:rPr>
        <w:rFonts w:ascii="Times New Roman" w:eastAsia="Times New Roman" w:hAnsi="Times New Roman" w:cs="Times New Roman"/>
        <w:i/>
        <w:color w:val="FF0000"/>
        <w:sz w:val="16"/>
        <w:szCs w:val="16"/>
      </w:rPr>
      <w:t xml:space="preserve"> or other relationship is created by McNeil and the party using the policy.  Any coverage that may be referenced in this policy may not be included in the coverage form or forms you have purchased. </w:t>
    </w:r>
  </w:p>
  <w:p w14:paraId="6CB10F01" w14:textId="77777777" w:rsidR="00FA37BD" w:rsidRPr="00FA37BD" w:rsidRDefault="00FA37BD" w:rsidP="00FA37BD">
    <w:pPr>
      <w:tabs>
        <w:tab w:val="center" w:pos="4320"/>
        <w:tab w:val="right" w:pos="8640"/>
      </w:tabs>
      <w:spacing w:after="0" w:line="240" w:lineRule="auto"/>
      <w:jc w:val="both"/>
      <w:rPr>
        <w:rFonts w:ascii="Times New Roman" w:eastAsia="Times New Roman" w:hAnsi="Times New Roman" w:cs="Times New Roman"/>
        <w:i/>
        <w:sz w:val="32"/>
        <w:szCs w:val="32"/>
      </w:rPr>
    </w:pPr>
    <w:r w:rsidRPr="00FA37BD">
      <w:rPr>
        <w:rFonts w:ascii="Times New Roman" w:eastAsia="Times New Roman" w:hAnsi="Times New Roman" w:cs="Times New Roman"/>
        <w:i/>
        <w:color w:val="FF0000"/>
        <w:sz w:val="16"/>
        <w:szCs w:val="16"/>
      </w:rPr>
      <w:t xml:space="preserve">McNeil (and any of if its directors, officers, </w:t>
    </w:r>
    <w:proofErr w:type="gramStart"/>
    <w:r w:rsidRPr="00FA37BD">
      <w:rPr>
        <w:rFonts w:ascii="Times New Roman" w:eastAsia="Times New Roman" w:hAnsi="Times New Roman" w:cs="Times New Roman"/>
        <w:i/>
        <w:color w:val="FF0000"/>
        <w:sz w:val="16"/>
        <w:szCs w:val="16"/>
      </w:rPr>
      <w:t>agents</w:t>
    </w:r>
    <w:proofErr w:type="gramEnd"/>
    <w:r w:rsidRPr="00FA37BD">
      <w:rPr>
        <w:rFonts w:ascii="Times New Roman" w:eastAsia="Times New Roman" w:hAnsi="Times New Roman" w:cs="Times New Roman"/>
        <w:i/>
        <w:color w:val="FF0000"/>
        <w:sz w:val="16"/>
        <w:szCs w:val="16"/>
      </w:rPr>
      <w:t xml:space="preserve"> and employees) will not be liable for any damages, losses or causes of action of any nature arising from the use of the policy.</w:t>
    </w:r>
  </w:p>
  <w:p w14:paraId="5F99808A" w14:textId="77777777" w:rsidR="00FA37BD" w:rsidRPr="00FA37BD" w:rsidRDefault="00FA37BD" w:rsidP="00FA37BD">
    <w:pPr>
      <w:tabs>
        <w:tab w:val="center" w:pos="4320"/>
        <w:tab w:val="right" w:pos="8640"/>
      </w:tabs>
      <w:spacing w:after="0" w:line="240" w:lineRule="auto"/>
      <w:jc w:val="center"/>
      <w:rPr>
        <w:rFonts w:ascii="Times New Roman" w:eastAsia="Times New Roman" w:hAnsi="Times New Roman" w:cs="Times New Roman"/>
        <w:sz w:val="32"/>
        <w:szCs w:val="32"/>
      </w:rPr>
    </w:pPr>
  </w:p>
  <w:p w14:paraId="7E459581" w14:textId="77777777" w:rsidR="00FA37BD" w:rsidRDefault="00FA3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3EFC4" w14:textId="77777777" w:rsidR="00F23913" w:rsidRDefault="00F23913" w:rsidP="00FA37BD">
      <w:pPr>
        <w:spacing w:after="0" w:line="240" w:lineRule="auto"/>
      </w:pPr>
      <w:r>
        <w:separator/>
      </w:r>
    </w:p>
  </w:footnote>
  <w:footnote w:type="continuationSeparator" w:id="0">
    <w:p w14:paraId="3DE9181F" w14:textId="77777777" w:rsidR="00F23913" w:rsidRDefault="00F23913" w:rsidP="00FA37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41792"/>
    <w:multiLevelType w:val="multilevel"/>
    <w:tmpl w:val="CDDC2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940C6C"/>
    <w:multiLevelType w:val="hybridMultilevel"/>
    <w:tmpl w:val="88047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70D1F51"/>
    <w:multiLevelType w:val="hybridMultilevel"/>
    <w:tmpl w:val="4A5654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22431D7"/>
    <w:multiLevelType w:val="hybridMultilevel"/>
    <w:tmpl w:val="69E29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45E2445"/>
    <w:multiLevelType w:val="hybridMultilevel"/>
    <w:tmpl w:val="5014A6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E9A59B2"/>
    <w:multiLevelType w:val="hybridMultilevel"/>
    <w:tmpl w:val="A83C7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B75"/>
    <w:rsid w:val="00003380"/>
    <w:rsid w:val="00082B8D"/>
    <w:rsid w:val="00093085"/>
    <w:rsid w:val="000E1C1E"/>
    <w:rsid w:val="000F7C43"/>
    <w:rsid w:val="00126B3E"/>
    <w:rsid w:val="0017416E"/>
    <w:rsid w:val="00175029"/>
    <w:rsid w:val="001A2C32"/>
    <w:rsid w:val="001D6903"/>
    <w:rsid w:val="001F14C7"/>
    <w:rsid w:val="002F1D35"/>
    <w:rsid w:val="003A131F"/>
    <w:rsid w:val="003B057A"/>
    <w:rsid w:val="003C0885"/>
    <w:rsid w:val="00406AEA"/>
    <w:rsid w:val="004C0857"/>
    <w:rsid w:val="006314D3"/>
    <w:rsid w:val="00632102"/>
    <w:rsid w:val="00647BEC"/>
    <w:rsid w:val="006D238F"/>
    <w:rsid w:val="00706B81"/>
    <w:rsid w:val="00720AF4"/>
    <w:rsid w:val="00775BA1"/>
    <w:rsid w:val="007918EF"/>
    <w:rsid w:val="007C7F3C"/>
    <w:rsid w:val="00821D8B"/>
    <w:rsid w:val="008444C2"/>
    <w:rsid w:val="00914CB3"/>
    <w:rsid w:val="00927E4D"/>
    <w:rsid w:val="00962BC4"/>
    <w:rsid w:val="009B71D4"/>
    <w:rsid w:val="00A05955"/>
    <w:rsid w:val="00A30A06"/>
    <w:rsid w:val="00AB3549"/>
    <w:rsid w:val="00B66B75"/>
    <w:rsid w:val="00B94EE5"/>
    <w:rsid w:val="00BE1B01"/>
    <w:rsid w:val="00C84694"/>
    <w:rsid w:val="00CE6221"/>
    <w:rsid w:val="00D151A2"/>
    <w:rsid w:val="00F23913"/>
    <w:rsid w:val="00F80C10"/>
    <w:rsid w:val="00FA37BD"/>
    <w:rsid w:val="02D16818"/>
    <w:rsid w:val="03A8D460"/>
    <w:rsid w:val="0E959ECB"/>
    <w:rsid w:val="13FAABC1"/>
    <w:rsid w:val="15494B33"/>
    <w:rsid w:val="16C0295E"/>
    <w:rsid w:val="17ECE62E"/>
    <w:rsid w:val="1C96D3E6"/>
    <w:rsid w:val="201C51C3"/>
    <w:rsid w:val="2216432C"/>
    <w:rsid w:val="2B74E75D"/>
    <w:rsid w:val="3DC1AE9D"/>
    <w:rsid w:val="3E1E4045"/>
    <w:rsid w:val="4223A260"/>
    <w:rsid w:val="471D7EBB"/>
    <w:rsid w:val="4730F6EB"/>
    <w:rsid w:val="49859F68"/>
    <w:rsid w:val="4DB8A7D8"/>
    <w:rsid w:val="4FA1DEEA"/>
    <w:rsid w:val="528AC0CA"/>
    <w:rsid w:val="535CBAC9"/>
    <w:rsid w:val="54779349"/>
    <w:rsid w:val="5596A7FA"/>
    <w:rsid w:val="575CE688"/>
    <w:rsid w:val="5B9DD841"/>
    <w:rsid w:val="5CFB75FB"/>
    <w:rsid w:val="667472B0"/>
    <w:rsid w:val="675B27E8"/>
    <w:rsid w:val="67AE91D1"/>
    <w:rsid w:val="67B42955"/>
    <w:rsid w:val="6E1E24EC"/>
    <w:rsid w:val="72C38DC0"/>
    <w:rsid w:val="732D1B73"/>
    <w:rsid w:val="7E2BD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B00A9"/>
  <w15:chartTrackingRefBased/>
  <w15:docId w15:val="{6ACE7383-E024-420B-8C53-9FE08D2E0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A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1B01"/>
    <w:pPr>
      <w:spacing w:after="0" w:line="240" w:lineRule="auto"/>
    </w:pPr>
  </w:style>
  <w:style w:type="paragraph" w:styleId="ListParagraph">
    <w:name w:val="List Paragraph"/>
    <w:basedOn w:val="Normal"/>
    <w:uiPriority w:val="34"/>
    <w:qFormat/>
    <w:rsid w:val="00B66B75"/>
    <w:pPr>
      <w:ind w:left="720"/>
      <w:contextualSpacing/>
    </w:pPr>
  </w:style>
  <w:style w:type="paragraph" w:customStyle="1" w:styleId="paragraph">
    <w:name w:val="paragraph"/>
    <w:basedOn w:val="Normal"/>
    <w:rsid w:val="00406A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06AEA"/>
  </w:style>
  <w:style w:type="character" w:customStyle="1" w:styleId="spellingerror">
    <w:name w:val="spellingerror"/>
    <w:basedOn w:val="DefaultParagraphFont"/>
    <w:rsid w:val="00406AEA"/>
  </w:style>
  <w:style w:type="character" w:customStyle="1" w:styleId="eop">
    <w:name w:val="eop"/>
    <w:basedOn w:val="DefaultParagraphFont"/>
    <w:rsid w:val="00406AEA"/>
  </w:style>
  <w:style w:type="paragraph" w:customStyle="1" w:styleId="TableParagraph">
    <w:name w:val="Table Paragraph"/>
    <w:basedOn w:val="Normal"/>
    <w:uiPriority w:val="1"/>
    <w:qFormat/>
    <w:rsid w:val="007C7F3C"/>
    <w:pPr>
      <w:widowControl w:val="0"/>
      <w:spacing w:after="0" w:line="240" w:lineRule="auto"/>
    </w:pPr>
  </w:style>
  <w:style w:type="character" w:styleId="Hyperlink">
    <w:name w:val="Hyperlink"/>
    <w:basedOn w:val="DefaultParagraphFont"/>
    <w:uiPriority w:val="99"/>
    <w:unhideWhenUsed/>
    <w:rsid w:val="00F80C10"/>
    <w:rPr>
      <w:color w:val="0563C1" w:themeColor="hyperlink"/>
      <w:u w:val="single"/>
    </w:rPr>
  </w:style>
  <w:style w:type="character" w:customStyle="1" w:styleId="UnresolvedMention1">
    <w:name w:val="Unresolved Mention1"/>
    <w:basedOn w:val="DefaultParagraphFont"/>
    <w:uiPriority w:val="99"/>
    <w:semiHidden/>
    <w:unhideWhenUsed/>
    <w:rsid w:val="00F80C10"/>
    <w:rPr>
      <w:color w:val="605E5C"/>
      <w:shd w:val="clear" w:color="auto" w:fill="E1DFDD"/>
    </w:rPr>
  </w:style>
  <w:style w:type="paragraph" w:styleId="Header">
    <w:name w:val="header"/>
    <w:basedOn w:val="Normal"/>
    <w:link w:val="HeaderChar"/>
    <w:uiPriority w:val="99"/>
    <w:unhideWhenUsed/>
    <w:rsid w:val="00FA3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7BD"/>
  </w:style>
  <w:style w:type="paragraph" w:styleId="Footer">
    <w:name w:val="footer"/>
    <w:basedOn w:val="Normal"/>
    <w:link w:val="FooterChar"/>
    <w:uiPriority w:val="99"/>
    <w:unhideWhenUsed/>
    <w:rsid w:val="00FA3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50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c.gov/coronavirus/2019-ncov/downloads/php/CDC-Activities-Initiatives-for-COVID-19-Response.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758F9994779C49A9DF1CC56D126FC0" ma:contentTypeVersion="4" ma:contentTypeDescription="Create a new document." ma:contentTypeScope="" ma:versionID="59e649c9722b60761de48e7c0eeac3bf">
  <xsd:schema xmlns:xsd="http://www.w3.org/2001/XMLSchema" xmlns:xs="http://www.w3.org/2001/XMLSchema" xmlns:p="http://schemas.microsoft.com/office/2006/metadata/properties" xmlns:ns2="562fd32f-bc57-495c-b8c1-af814621db4a" targetNamespace="http://schemas.microsoft.com/office/2006/metadata/properties" ma:root="true" ma:fieldsID="f83d4b13bb6f66992a9a89d9f4d90f91" ns2:_="">
    <xsd:import namespace="562fd32f-bc57-495c-b8c1-af814621db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2fd32f-bc57-495c-b8c1-af814621db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252BC-2353-411B-9689-6B0F3AFC6CF5}">
  <ds:schemaRefs>
    <ds:schemaRef ds:uri="http://schemas.microsoft.com/sharepoint/v3/contenttype/forms"/>
  </ds:schemaRefs>
</ds:datastoreItem>
</file>

<file path=customXml/itemProps2.xml><?xml version="1.0" encoding="utf-8"?>
<ds:datastoreItem xmlns:ds="http://schemas.openxmlformats.org/officeDocument/2006/customXml" ds:itemID="{5483A75D-B93A-47E1-AEE1-2834BBDA6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2fd32f-bc57-495c-b8c1-af814621d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03E58D-5F64-4F68-85CC-D1FF18D677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04F3BF-D168-494A-BA2D-A921B3001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1407</Words>
  <Characters>8025</Characters>
  <Application>Microsoft Office Word</Application>
  <DocSecurity>0</DocSecurity>
  <Lines>66</Lines>
  <Paragraphs>18</Paragraphs>
  <ScaleCrop>false</ScaleCrop>
  <Company/>
  <LinksUpToDate>false</LinksUpToDate>
  <CharactersWithSpaces>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Sherman</dc:creator>
  <cp:keywords/>
  <dc:description/>
  <cp:lastModifiedBy>Joe DeStefano</cp:lastModifiedBy>
  <cp:revision>2</cp:revision>
  <dcterms:created xsi:type="dcterms:W3CDTF">2020-07-01T16:06:00Z</dcterms:created>
  <dcterms:modified xsi:type="dcterms:W3CDTF">2020-07-01T16:06:00Z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0x0101008D758F9994779C49A9DF1CC56D126FC0</vt:lpwstr>
  </property>
</Properties>
</file>